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เลิกประกอบพาณิชยกิจ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กรณีผู้ขอจดทะเบียนเป็นนิติบุคคลที่ตั้งขึ้นตามกฎหมายต่างประเทศ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กระทรวงพาณิชย์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เลิกประกอบพาณิชยกิจ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กรณีผู้ขอจดทะเบียนเป็นนิติบุคคลที่ตั้งขึ้นตามกฎหมายต่างประเทศ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6F24E389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 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B8B21EB" w14:textId="77777777" w:rsidTr="008C1396">
        <w:tc>
          <w:tcPr>
            <w:tcW w:w="675" w:type="dxa"/>
          </w:tcPr>
          <w:p w14:paraId="4742777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BED38A3" w14:textId="7539E9D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2555  </w:t>
            </w:r>
          </w:p>
          <w:p w14:paraId="36A2B87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7A6163F" w14:textId="77777777" w:rsidTr="008C1396">
        <w:tc>
          <w:tcPr>
            <w:tcW w:w="675" w:type="dxa"/>
          </w:tcPr>
          <w:p w14:paraId="43A0FDC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357B9D" w14:textId="49CCCCAC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  <w:p w14:paraId="28D3FD3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42013AE" w14:textId="77777777" w:rsidTr="008C1396">
        <w:tc>
          <w:tcPr>
            <w:tcW w:w="675" w:type="dxa"/>
          </w:tcPr>
          <w:p w14:paraId="69B064F9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F1E887D" w14:textId="50D4CE28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  <w:p w14:paraId="4166E9B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CF0129F" w14:textId="77777777" w:rsidTr="008C1396">
        <w:tc>
          <w:tcPr>
            <w:tcW w:w="675" w:type="dxa"/>
          </w:tcPr>
          <w:p w14:paraId="7D9FAEA8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1FC68E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14:paraId="7B523CB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8C1EF53" w14:textId="77777777" w:rsidTr="008C1396">
        <w:tc>
          <w:tcPr>
            <w:tcW w:w="675" w:type="dxa"/>
          </w:tcPr>
          <w:p w14:paraId="41072505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A2400B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</w:p>
          <w:p w14:paraId="623B51E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980BE1C" w14:textId="77777777" w:rsidTr="008C1396">
        <w:tc>
          <w:tcPr>
            <w:tcW w:w="675" w:type="dxa"/>
          </w:tcPr>
          <w:p w14:paraId="630705E9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F7AB5C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</w:p>
          <w:p w14:paraId="419C6FF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99BE3EE" w14:textId="77777777" w:rsidTr="008C1396">
        <w:tc>
          <w:tcPr>
            <w:tcW w:w="675" w:type="dxa"/>
          </w:tcPr>
          <w:p w14:paraId="4B0A0E6A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BD7D4F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</w:p>
          <w:p w14:paraId="02120D7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7894397" w14:textId="77777777" w:rsidTr="008C1396">
        <w:tc>
          <w:tcPr>
            <w:tcW w:w="675" w:type="dxa"/>
          </w:tcPr>
          <w:p w14:paraId="3C83D670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8C6614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14:paraId="5D8E4F6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409B5DE" w14:textId="77777777" w:rsidTr="008C1396">
        <w:tc>
          <w:tcPr>
            <w:tcW w:w="675" w:type="dxa"/>
          </w:tcPr>
          <w:p w14:paraId="27F2C688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7B71E9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  <w:p w14:paraId="371DF9E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A71A977" w14:textId="77777777" w:rsidTr="008C1396">
        <w:tc>
          <w:tcPr>
            <w:tcW w:w="675" w:type="dxa"/>
          </w:tcPr>
          <w:p w14:paraId="5392C509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09DDDB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03504B9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947A03E" w14:textId="77777777" w:rsidTr="008C1396">
        <w:tc>
          <w:tcPr>
            <w:tcW w:w="675" w:type="dxa"/>
          </w:tcPr>
          <w:p w14:paraId="357F157F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7687CC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14:paraId="2E86ED3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24/08/2015 20:27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ถนน รพช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-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7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ตำบลบ่อนอก อำเภอเมืองประจวบคีรีขันธ์ จังหวัดประจวบคีรีขันธ์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สำนักงานปลัด องค์การบริหารส่วนตำบลบ่อนอก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EF5AF0C" w14:textId="77777777" w:rsidR="00C3496F" w:rsidRDefault="00C3496F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2492306" w14:textId="77777777" w:rsidR="00C3496F" w:rsidRDefault="00C3496F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4AD1517B" w14:textId="77777777" w:rsidR="00C3496F" w:rsidRDefault="00C3496F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B2FAD48" w14:textId="77777777" w:rsidR="00C3496F" w:rsidRDefault="00C3496F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ผู้ประกอบพาณิชยกิจซึ่งจดทะเบียนพาณิชย์ไว้ ต่อมาได้เลิกประกอบพาณิชยกิจทั้งหมด จะโดยเหตุใดก็ตาม เช่น ขาดทุน ไม่ประสงค์จะประกอบการค้าต่อไป เจ้าของสถานที่เรียกห้องคืนเพราะหมดสัญญาเช่า หรือเลิกห้างหุ้นส่วนบริษัท ให้ยื่นคำขอจดทะเบียนเลิกประกอบพาณิชยกิจ ต่อพนักงานเจ้าหน้าที่ภายในกำหนด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นับตั้งแต่วันเลิกประกอบพาณิชยกิจ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Theme="minorBidi" w:hAnsiTheme="minorBidi"/>
          <w:noProof/>
          <w:sz w:val="32"/>
          <w:szCs w:val="32"/>
        </w:rPr>
        <w:t>13)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กรณีผู้ประกอบพาณิชยกิจมีเหตุขัดข้องไม่สามารถยื่นคำขอจดทะเบียนเลิกด้วยตนเอง เช่น วิกลจริต ตาย สาบสูญ เป็นต้น ให้ผู้ที่มีส่วนได้เสียตามกฎหมาย เช่น สามี ภริยา บิดา มารดา หรือบุตร ยื่นขอจดทะเบียนเลิกประกอบพาณิชยกิจแทนผู้ประกอบพาณิชยกิจนั้นได้ โดยให้ผู้มีส่วนได้เสียตามกฎหมายลงลายมือชื่อในคำขอจดทะเบียนเลิก พร้อมแนบเอกสารหลักฐานการที่ผู้ประกอบพาณิชยกิจไม่สามารถมายื่นคำขอจดทะเบียนได้ด้วยตนเอง เช่น ใบมรณบัตร คำสั่งศาล เป็นต้น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4.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0C2AAC">
        <w:rPr>
          <w:rFonts w:asciiTheme="minorBidi" w:hAnsiTheme="minorBidi"/>
          <w:noProof/>
          <w:sz w:val="32"/>
          <w:szCs w:val="32"/>
        </w:rPr>
        <w:t>www.dbd.go.th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4F178C94" w14:textId="77777777" w:rsidR="00C3496F" w:rsidRDefault="00C3496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578F968" w14:textId="77777777" w:rsidR="00C3496F" w:rsidRDefault="00C3496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D04FD59" w14:textId="77777777" w:rsidR="00C3496F" w:rsidRPr="000C2AAC" w:rsidRDefault="00C3496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D1C9227" w14:textId="77777777" w:rsidTr="00313D38">
        <w:tc>
          <w:tcPr>
            <w:tcW w:w="675" w:type="dxa"/>
            <w:vAlign w:val="center"/>
          </w:tcPr>
          <w:p w14:paraId="1BDB19A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F73FF2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60111D3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B9AA5D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14:paraId="46D9014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E13926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1FE56D4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F9E75D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2154016" w14:textId="77777777" w:rsidTr="00313D38">
        <w:tc>
          <w:tcPr>
            <w:tcW w:w="675" w:type="dxa"/>
            <w:vAlign w:val="center"/>
          </w:tcPr>
          <w:p w14:paraId="0C1FA71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55A6E7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94D3CF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3280F1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14:paraId="42D6E26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B78FF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451A995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2879C20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47153A1" w14:textId="77777777" w:rsidTr="00313D38">
        <w:tc>
          <w:tcPr>
            <w:tcW w:w="675" w:type="dxa"/>
            <w:vAlign w:val="center"/>
          </w:tcPr>
          <w:p w14:paraId="6448790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B574CF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6F2FA61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204D4A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14:paraId="5E5F830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1338F4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020B319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27A2F3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63780EC1" w14:textId="77777777" w:rsidR="00C3496F" w:rsidRDefault="00C3496F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0FDAF0A3" w14:textId="77777777" w:rsidR="00C3496F" w:rsidRDefault="00C3496F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5D4E4D9E" w14:textId="77777777" w:rsidR="00C3496F" w:rsidRDefault="00C3496F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20048D47" w14:textId="77777777" w:rsidR="00C3496F" w:rsidRDefault="00C3496F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69AC9F54" w14:textId="77777777" w:rsidR="00C3496F" w:rsidRDefault="00C3496F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1E693EBF" w14:textId="77777777" w:rsidR="00C3496F" w:rsidRDefault="00C3496F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4698E813" w14:textId="77777777" w:rsidR="00C3496F" w:rsidRPr="000C2AAC" w:rsidRDefault="00C3496F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สำเนาบัตรประจำตัวของผู้รับผิดชอบดำเนินการในประเทศ 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CD057AF" w14:textId="77777777" w:rsidTr="004E651F">
        <w:tc>
          <w:tcPr>
            <w:tcW w:w="675" w:type="dxa"/>
            <w:vAlign w:val="center"/>
          </w:tcPr>
          <w:p w14:paraId="2AA2166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7418A1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ใบทะเบียนพาณิชย์</w:t>
            </w:r>
          </w:p>
        </w:tc>
        <w:tc>
          <w:tcPr>
            <w:tcW w:w="1843" w:type="dxa"/>
          </w:tcPr>
          <w:p w14:paraId="185A67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F35CBC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DD71FE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0EFCAD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A467A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A25B921" w14:textId="77777777" w:rsidTr="004E651F">
        <w:tc>
          <w:tcPr>
            <w:tcW w:w="675" w:type="dxa"/>
            <w:vAlign w:val="center"/>
          </w:tcPr>
          <w:p w14:paraId="5FC0CCF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284B57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หนังสือรับฝากบัญชีและเอกสารประกอบการลงบัญชี</w:t>
            </w:r>
          </w:p>
        </w:tc>
        <w:tc>
          <w:tcPr>
            <w:tcW w:w="1843" w:type="dxa"/>
          </w:tcPr>
          <w:p w14:paraId="3833635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677B04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8B2FEF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5ED36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855AEF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E42CD43" w14:textId="77777777" w:rsidTr="004E651F">
        <w:tc>
          <w:tcPr>
            <w:tcW w:w="675" w:type="dxa"/>
            <w:vAlign w:val="center"/>
          </w:tcPr>
          <w:p w14:paraId="443C15C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30BEDB3" w14:textId="77777777" w:rsidR="00AC4ACB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สำเนาเอกสารการสั่งเลิกประกอบกิจการในประเทศ พร้อมลงนามรับรองสำเนาถูกต้อง</w:t>
            </w:r>
          </w:p>
          <w:p w14:paraId="501D727A" w14:textId="77777777" w:rsidR="00C3496F" w:rsidRPr="000C2AAC" w:rsidRDefault="00C3496F" w:rsidP="00AC4ACB">
            <w:pPr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14:paraId="14BD88B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632988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E11D71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D75971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33188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AAEFF6C" w14:textId="77777777" w:rsidTr="004E651F">
        <w:tc>
          <w:tcPr>
            <w:tcW w:w="675" w:type="dxa"/>
            <w:vAlign w:val="center"/>
          </w:tcPr>
          <w:p w14:paraId="13C9812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46C416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14:paraId="3815176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C2EC8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9D7049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D74B0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6670EC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1B422A2" w14:textId="77777777" w:rsidTr="004E651F">
        <w:tc>
          <w:tcPr>
            <w:tcW w:w="675" w:type="dxa"/>
            <w:vAlign w:val="center"/>
          </w:tcPr>
          <w:p w14:paraId="3689BA3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CBA6E2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14:paraId="771FDC2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C4CA64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394700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09A7BC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18B8D2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574CD59D" w14:textId="77777777" w:rsidTr="00090552">
        <w:tc>
          <w:tcPr>
            <w:tcW w:w="534" w:type="dxa"/>
          </w:tcPr>
          <w:p w14:paraId="06A18389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7D3FDAB5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15B65D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103EE110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ศูนย์ดำรงธรรมประจำตำบลบ่อนอก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 ถนน รพช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หมู่ที่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ตำบลบ่อนอก อำเภอเมืองประจวบคีรีขันธ์ จังหวัดประจวบคีรีขันธ์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77210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.032-820103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032-820104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www.bonok.go.th)</w:t>
            </w:r>
          </w:p>
        </w:tc>
      </w:tr>
      <w:tr w:rsidR="00EA6950" w:rsidRPr="000C2AAC" w14:paraId="0B666939" w14:textId="77777777" w:rsidTr="00C1539D">
        <w:tc>
          <w:tcPr>
            <w:tcW w:w="534" w:type="dxa"/>
          </w:tcPr>
          <w:p w14:paraId="39ABC7B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E19B5F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25/08/2558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องค์การบริหารส่วนตำบลบ่อนอก อำเภอเมืองประจวบคีรีขันธ์ จังหวัดประจวบคีรีขันธ์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  <w:bookmarkStart w:id="0" w:name="_GoBack"/>
      <w:bookmarkEnd w:id="0"/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46B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08646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8646B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3496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D28BA-6149-492E-B920-B972CB02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</TotalTime>
  <Pages>7</Pages>
  <Words>1057</Words>
  <Characters>6031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WINSEVEN</cp:lastModifiedBy>
  <cp:revision>3</cp:revision>
  <cp:lastPrinted>2015-08-25T13:09:00Z</cp:lastPrinted>
  <dcterms:created xsi:type="dcterms:W3CDTF">2015-08-25T13:09:00Z</dcterms:created>
  <dcterms:modified xsi:type="dcterms:W3CDTF">2015-08-25T13:12:00Z</dcterms:modified>
</cp:coreProperties>
</file>